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6A09DC">
        <w:rPr>
          <w:rFonts w:ascii="Courier New" w:hAnsi="Courier New" w:cs="Courier New"/>
          <w:b/>
          <w:bCs/>
          <w:sz w:val="23"/>
          <w:szCs w:val="23"/>
          <w:u w:val="single"/>
        </w:rPr>
        <w:t>021</w:t>
      </w:r>
      <w:bookmarkStart w:id="0" w:name="_GoBack"/>
      <w:bookmarkEnd w:id="0"/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6617A1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14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F23A8A" w:rsidRDefault="00243B38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0828CC">
        <w:rPr>
          <w:rFonts w:ascii="Courier New" w:hAnsi="Courier New" w:cs="Courier New"/>
          <w:b/>
          <w:bCs/>
          <w:sz w:val="23"/>
          <w:szCs w:val="23"/>
          <w:u w:val="single"/>
        </w:rPr>
        <w:t>. Sr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Cícero Humberto Leite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243B38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Presidente da Câmara Municipal de Batayporã-MS.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 Indicação Verbal de autoria do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243B38">
        <w:rPr>
          <w:rFonts w:ascii="Courier New" w:hAnsi="Courier New" w:cs="Courier New"/>
          <w:b/>
          <w:sz w:val="23"/>
          <w:szCs w:val="23"/>
        </w:rPr>
        <w:t>Vice-Presidente Cacildo da Silva Paião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243B38">
        <w:rPr>
          <w:rFonts w:ascii="Courier New" w:hAnsi="Courier New" w:cs="Courier New"/>
          <w:sz w:val="23"/>
          <w:szCs w:val="23"/>
        </w:rPr>
        <w:t xml:space="preserve"> Presidente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Venho respeitosamente por meio deste, apresentar a</w:t>
      </w:r>
      <w:r w:rsidR="00243B38">
        <w:rPr>
          <w:rFonts w:ascii="Courier New" w:hAnsi="Courier New" w:cs="Courier New"/>
          <w:sz w:val="23"/>
          <w:szCs w:val="23"/>
        </w:rPr>
        <w:t xml:space="preserve"> minha</w:t>
      </w:r>
      <w:r w:rsidRPr="006617A1">
        <w:rPr>
          <w:rFonts w:ascii="Courier New" w:hAnsi="Courier New" w:cs="Courier New"/>
          <w:sz w:val="23"/>
          <w:szCs w:val="23"/>
        </w:rPr>
        <w:t xml:space="preserve"> Indicação Verbal, na qual foi aprovada por todos os pares desta Casa na </w:t>
      </w:r>
      <w:r w:rsidR="00243B38">
        <w:rPr>
          <w:rFonts w:ascii="Courier New" w:hAnsi="Courier New" w:cs="Courier New"/>
          <w:sz w:val="23"/>
          <w:szCs w:val="23"/>
        </w:rPr>
        <w:t>5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0828CC">
        <w:rPr>
          <w:rFonts w:ascii="Courier New" w:hAnsi="Courier New" w:cs="Courier New"/>
          <w:sz w:val="23"/>
          <w:szCs w:val="23"/>
        </w:rPr>
        <w:t xml:space="preserve">13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solicito</w:t>
      </w:r>
      <w:r w:rsidR="0014455A" w:rsidRPr="006617A1">
        <w:rPr>
          <w:rFonts w:ascii="Courier New" w:hAnsi="Courier New" w:cs="Courier New"/>
          <w:sz w:val="23"/>
          <w:szCs w:val="23"/>
        </w:rPr>
        <w:t xml:space="preserve"> </w:t>
      </w:r>
      <w:r w:rsidR="00243B38">
        <w:rPr>
          <w:rFonts w:ascii="Courier New" w:hAnsi="Courier New" w:cs="Courier New"/>
          <w:sz w:val="23"/>
          <w:szCs w:val="23"/>
        </w:rPr>
        <w:t>que em comum acordo com os membros da Mesa Diretora desta Casa de Leis</w:t>
      </w:r>
      <w:r w:rsidR="006A09DC">
        <w:rPr>
          <w:rFonts w:ascii="Courier New" w:hAnsi="Courier New" w:cs="Courier New"/>
          <w:sz w:val="23"/>
          <w:szCs w:val="23"/>
        </w:rPr>
        <w:t xml:space="preserve"> e demais Vereadores</w:t>
      </w:r>
      <w:r w:rsidR="00243B38">
        <w:rPr>
          <w:rFonts w:ascii="Courier New" w:hAnsi="Courier New" w:cs="Courier New"/>
          <w:sz w:val="23"/>
          <w:szCs w:val="23"/>
        </w:rPr>
        <w:t xml:space="preserve">, sejam discutidas e analisadas as hipóteses de se fazer a devolução da sobre mensal do repasse do duodécimo da Câmara Municipal ao Poder Executivo, com a finalidade do mesmo </w:t>
      </w:r>
      <w:r w:rsidR="006A09DC">
        <w:rPr>
          <w:rFonts w:ascii="Courier New" w:hAnsi="Courier New" w:cs="Courier New"/>
          <w:sz w:val="23"/>
          <w:szCs w:val="23"/>
        </w:rPr>
        <w:t xml:space="preserve">se </w:t>
      </w:r>
      <w:r w:rsidR="00243B38">
        <w:rPr>
          <w:rFonts w:ascii="Courier New" w:hAnsi="Courier New" w:cs="Courier New"/>
          <w:sz w:val="23"/>
          <w:szCs w:val="23"/>
        </w:rPr>
        <w:t>dispor de recursos, para a aquisição de materiais essenciais ao combate do Corona Vírus – COVID-19, como EPI’s, testes rápidos que detectam o COVID-19, e se possível, adquirir respirado</w:t>
      </w:r>
      <w:r w:rsidR="006A09DC">
        <w:rPr>
          <w:rFonts w:ascii="Courier New" w:hAnsi="Courier New" w:cs="Courier New"/>
          <w:sz w:val="23"/>
          <w:szCs w:val="23"/>
        </w:rPr>
        <w:t>res</w:t>
      </w:r>
      <w:r w:rsidR="00243B38">
        <w:rPr>
          <w:rFonts w:ascii="Courier New" w:hAnsi="Courier New" w:cs="Courier New"/>
          <w:sz w:val="23"/>
          <w:szCs w:val="23"/>
        </w:rPr>
        <w:t xml:space="preserve"> ou ventiladores mecânicos pulmonar, para em casos de extrema</w:t>
      </w:r>
      <w:r w:rsidR="006A09DC">
        <w:rPr>
          <w:rFonts w:ascii="Courier New" w:hAnsi="Courier New" w:cs="Courier New"/>
          <w:sz w:val="23"/>
          <w:szCs w:val="23"/>
        </w:rPr>
        <w:t>s</w:t>
      </w:r>
      <w:r w:rsidR="00243B38">
        <w:rPr>
          <w:rFonts w:ascii="Courier New" w:hAnsi="Courier New" w:cs="Courier New"/>
          <w:sz w:val="23"/>
          <w:szCs w:val="23"/>
        </w:rPr>
        <w:t xml:space="preserve"> necessidade</w:t>
      </w:r>
      <w:r w:rsidR="006A09DC">
        <w:rPr>
          <w:rFonts w:ascii="Courier New" w:hAnsi="Courier New" w:cs="Courier New"/>
          <w:sz w:val="23"/>
          <w:szCs w:val="23"/>
        </w:rPr>
        <w:t>s</w:t>
      </w:r>
      <w:r w:rsidR="00243B38">
        <w:rPr>
          <w:rFonts w:ascii="Courier New" w:hAnsi="Courier New" w:cs="Courier New"/>
          <w:sz w:val="23"/>
          <w:szCs w:val="23"/>
        </w:rPr>
        <w:t xml:space="preserve">, atender a nossa população. Como nosso Município não conta com uma Unidade Hospitalar, apenas com um Pronto Atendimento Médico, </w:t>
      </w:r>
      <w:r w:rsidR="006A09DC">
        <w:rPr>
          <w:rFonts w:ascii="Courier New" w:hAnsi="Courier New" w:cs="Courier New"/>
          <w:sz w:val="23"/>
          <w:szCs w:val="23"/>
        </w:rPr>
        <w:t xml:space="preserve">essas aquisições, são de suma importância para a nossa municipalidade.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23A8A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Cacildo da Silva Paião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Vereador </w:t>
      </w:r>
      <w:r w:rsidR="006A09DC">
        <w:rPr>
          <w:rFonts w:ascii="Courier New" w:hAnsi="Courier New" w:cs="Courier New"/>
          <w:b/>
          <w:sz w:val="23"/>
          <w:szCs w:val="23"/>
        </w:rPr>
        <w:t>Vice-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E63555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E63555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8366102" r:id="rId2"/>
            </w:object>
          </w:r>
        </w:p>
      </w:tc>
      <w:tc>
        <w:tcPr>
          <w:tcW w:w="7796" w:type="dxa"/>
        </w:tcPr>
        <w:p w:rsidR="00C54735" w:rsidRDefault="00E63555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E635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B1F66"/>
    <w:rsid w:val="000B75D2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52929"/>
    <w:rsid w:val="00C65DA4"/>
    <w:rsid w:val="00C73644"/>
    <w:rsid w:val="00C778EB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  <w14:docId w14:val="24790942"/>
  <w15:docId w15:val="{2E46A1BF-69D7-4F25-BBCF-89EAEFE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B457-9160-4FDE-8509-57B5B3C6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2019-05-16T13:39:00Z</cp:lastPrinted>
  <dcterms:created xsi:type="dcterms:W3CDTF">2020-04-14T14:42:00Z</dcterms:created>
  <dcterms:modified xsi:type="dcterms:W3CDTF">2020-04-14T14:42:00Z</dcterms:modified>
</cp:coreProperties>
</file>