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D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catorze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março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m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Jaqueline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 e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houve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correspondê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 xml:space="preserve">cia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nenhum líder part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dário se inscreveu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 xml:space="preserve">, sendo o Projeto de Lei nº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004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/2016, de autoria do Poder Execut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 xml:space="preserve">vo, sendo solicitado o regime de urgência especial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no qual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foi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 xml:space="preserve"> c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locado em discussão e votação o regime de urgência especial e aprovado por unanimidade, se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guindo o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 xml:space="preserve"> Projeto de Lei a Ordem do Dia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Vereadora Jaqueline</w:t>
      </w:r>
      <w:r w:rsidR="003D355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ressaltou sua trist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za, porém tranquilidade, em relação há uma matéria que foi circ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lada nos meios de comunicação (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site/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internet) e compartilhada por d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versas pessoas, onde destaca que certos Vereadores da Câmara de Batayporã faz uso de diárias para passeio,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 xml:space="preserve"> onde no pedido d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e uma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 xml:space="preserve"> parte, o Vereador Miguel do Sindicato 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sugere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 xml:space="preserve"> que a Vereadora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 xml:space="preserve"> s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licit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 xml:space="preserve"> ao presidente Cícero um requerimento verbal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>, que solicit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 xml:space="preserve">do e deferido pelo 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mesmo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 xml:space="preserve"> foi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 xml:space="preserve"> colocado em discussão, vota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 xml:space="preserve">ção 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se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do aprovado, para que tal site venha prestar explicações sobre a m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téria feita e que prove o que foi editado. A edil Vere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 xml:space="preserve">dora fez duras criticas ao site, dizendo que 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>ninguém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>age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 xml:space="preserve"> como criança ne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27B9F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ta Casa de Leis e que as diárias concedidas são </w:t>
      </w:r>
      <w:r w:rsidR="00E25018">
        <w:rPr>
          <w:rFonts w:ascii="Courier New" w:hAnsi="Courier New" w:cs="Courier New"/>
          <w:b w:val="0"/>
          <w:bCs/>
          <w:sz w:val="24"/>
          <w:szCs w:val="24"/>
        </w:rPr>
        <w:t>para que os edis corram atrás de recursos, projetos e melhorias para o Mun</w:t>
      </w:r>
      <w:r w:rsidR="00E2501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25018">
        <w:rPr>
          <w:rFonts w:ascii="Courier New" w:hAnsi="Courier New" w:cs="Courier New"/>
          <w:b w:val="0"/>
          <w:bCs/>
          <w:sz w:val="24"/>
          <w:szCs w:val="24"/>
        </w:rPr>
        <w:t>cípio, onde em diversas ocasiões conseguiram muitos benefícios, propo</w:t>
      </w:r>
      <w:r w:rsidR="00E25018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E25018">
        <w:rPr>
          <w:rFonts w:ascii="Courier New" w:hAnsi="Courier New" w:cs="Courier New"/>
          <w:b w:val="0"/>
          <w:bCs/>
          <w:sz w:val="24"/>
          <w:szCs w:val="24"/>
        </w:rPr>
        <w:t>cionando uma melhor qualid</w:t>
      </w:r>
      <w:r w:rsidR="00E2501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25018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proofErr w:type="gramStart"/>
      <w:r w:rsidR="00E25018">
        <w:rPr>
          <w:rFonts w:ascii="Courier New" w:hAnsi="Courier New" w:cs="Courier New"/>
          <w:b w:val="0"/>
          <w:bCs/>
          <w:sz w:val="24"/>
          <w:szCs w:val="24"/>
        </w:rPr>
        <w:t>a</w:t>
      </w:r>
      <w:proofErr w:type="gramEnd"/>
      <w:r w:rsidR="00E25018">
        <w:rPr>
          <w:rFonts w:ascii="Courier New" w:hAnsi="Courier New" w:cs="Courier New"/>
          <w:b w:val="0"/>
          <w:bCs/>
          <w:sz w:val="24"/>
          <w:szCs w:val="24"/>
        </w:rPr>
        <w:t xml:space="preserve"> população, dizendo qual tal site vai pagar na justiça pela injúria que fez aos Vereadores na mat</w:t>
      </w:r>
      <w:r w:rsidR="00E25018">
        <w:rPr>
          <w:rFonts w:ascii="Courier New" w:hAnsi="Courier New" w:cs="Courier New"/>
          <w:b w:val="0"/>
          <w:bCs/>
          <w:sz w:val="24"/>
          <w:szCs w:val="24"/>
        </w:rPr>
        <w:t>é</w:t>
      </w:r>
      <w:r w:rsidR="00E25018">
        <w:rPr>
          <w:rFonts w:ascii="Courier New" w:hAnsi="Courier New" w:cs="Courier New"/>
          <w:b w:val="0"/>
          <w:bCs/>
          <w:sz w:val="24"/>
          <w:szCs w:val="24"/>
        </w:rPr>
        <w:t>ria vinculada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 xml:space="preserve">, pois, na atual legislatura, em todo fechamento de ano é devolvido ao cofres do Município o dinheiro 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que sobra em caixa n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>esta Casa, que é revertido na aquisição de diversos ben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C7980">
        <w:rPr>
          <w:rFonts w:ascii="Courier New" w:hAnsi="Courier New" w:cs="Courier New"/>
          <w:b w:val="0"/>
          <w:bCs/>
          <w:sz w:val="24"/>
          <w:szCs w:val="24"/>
        </w:rPr>
        <w:t>fícios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 xml:space="preserve">. Solicitou também que o Secretário de Obras do Município tome providencias urgentes em relação </w:t>
      </w:r>
      <w:proofErr w:type="gramStart"/>
      <w:r w:rsidR="00825428">
        <w:rPr>
          <w:rFonts w:ascii="Courier New" w:hAnsi="Courier New" w:cs="Courier New"/>
          <w:b w:val="0"/>
          <w:bCs/>
          <w:sz w:val="24"/>
          <w:szCs w:val="24"/>
        </w:rPr>
        <w:t>as</w:t>
      </w:r>
      <w:proofErr w:type="gramEnd"/>
      <w:r w:rsidR="00825428">
        <w:rPr>
          <w:rFonts w:ascii="Courier New" w:hAnsi="Courier New" w:cs="Courier New"/>
          <w:b w:val="0"/>
          <w:bCs/>
          <w:sz w:val="24"/>
          <w:szCs w:val="24"/>
        </w:rPr>
        <w:t xml:space="preserve"> ruas da cidade, onde e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>contram-se em péssimas condições como também melhorar a ilumin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>ção públ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 xml:space="preserve">ca da Vila Maria Gonçalves.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Vereador Cabo Máximo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 xml:space="preserve"> também mostrou sua indignação em relação ao tal site que editou a s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>guinte matéria, dizendo terem os Vereadores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 xml:space="preserve"> o privilégio de r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25428">
        <w:rPr>
          <w:rFonts w:ascii="Courier New" w:hAnsi="Courier New" w:cs="Courier New"/>
          <w:b w:val="0"/>
          <w:bCs/>
          <w:sz w:val="24"/>
          <w:szCs w:val="24"/>
        </w:rPr>
        <w:t>presentarem com dignidade a população de Batayporã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, pois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dor não deve ter medo de requerer diária do Presidente para r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presentar seu povo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 xml:space="preserve"> seja na esfera estadual ou federal, tranqu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lizando os mesmos em relação a essa situação e que esse tipo de acontec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mento sempre aconteceu e acontecerá em Batayporã, dizendo ter muito orgulho de ser Vereador e por conseguir diversos recu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BC2F26">
        <w:rPr>
          <w:rFonts w:ascii="Courier New" w:hAnsi="Courier New" w:cs="Courier New"/>
          <w:b w:val="0"/>
          <w:bCs/>
          <w:sz w:val="24"/>
          <w:szCs w:val="24"/>
        </w:rPr>
        <w:t>sos juntos com os demais pares que beneficiam a população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seguinte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Indicaç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ão nº 009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/2016, de autoria do Vereador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 xml:space="preserve"> Perlin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 xml:space="preserve"> Indicação nº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010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/2016, de autoria do Vere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Salvador Pereira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respectiva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 a quem de direito.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 xml:space="preserve"> lido o</w:t>
      </w:r>
      <w:r w:rsidR="00E54CB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parecer conjunto das s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guintes comissões Permane</w:t>
      </w:r>
      <w:r w:rsidR="00E54CB9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tes: Parecer conjunto nº 00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/2016, das comissões permanentes de Legislação, Justiça e Redação Final, F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lastRenderedPageBreak/>
        <w:t>nanças, Orçamento e Fiscalização e Educação e o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tros, referente ao Projeto de Lei nº 00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/2016, de autoria do Poder Executivo, sendo o referido parecer colocado em discussão e votação e apr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65175">
        <w:rPr>
          <w:rFonts w:ascii="Courier New" w:hAnsi="Courier New" w:cs="Courier New"/>
          <w:b w:val="0"/>
          <w:bCs/>
          <w:sz w:val="24"/>
          <w:szCs w:val="24"/>
        </w:rPr>
        <w:t>vado</w:t>
      </w:r>
      <w:r w:rsidR="00E54CB9">
        <w:rPr>
          <w:rFonts w:ascii="Courier New" w:hAnsi="Courier New" w:cs="Courier New"/>
          <w:b w:val="0"/>
          <w:bCs/>
          <w:sz w:val="24"/>
          <w:szCs w:val="24"/>
        </w:rPr>
        <w:t>; em seguida o Projeto de Lei nº 00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E54CB9">
        <w:rPr>
          <w:rFonts w:ascii="Courier New" w:hAnsi="Courier New" w:cs="Courier New"/>
          <w:b w:val="0"/>
          <w:bCs/>
          <w:sz w:val="24"/>
          <w:szCs w:val="24"/>
        </w:rPr>
        <w:t>/2016 foi colocado em única discussão e votação, sendo aprov</w:t>
      </w:r>
      <w:r w:rsidR="00E54CB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54CB9">
        <w:rPr>
          <w:rFonts w:ascii="Courier New" w:hAnsi="Courier New" w:cs="Courier New"/>
          <w:b w:val="0"/>
          <w:bCs/>
          <w:sz w:val="24"/>
          <w:szCs w:val="24"/>
        </w:rPr>
        <w:t>do e seguindo a sanção do Prefeito Municipal.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865A54">
        <w:rPr>
          <w:rFonts w:ascii="Courier New" w:hAnsi="Courier New" w:cs="Courier New"/>
          <w:bCs/>
          <w:i/>
          <w:sz w:val="24"/>
          <w:szCs w:val="24"/>
        </w:rPr>
        <w:t>VEREADOR</w:t>
      </w:r>
      <w:r w:rsidR="005E741D">
        <w:rPr>
          <w:rFonts w:ascii="Courier New" w:hAnsi="Courier New" w:cs="Courier New"/>
          <w:bCs/>
          <w:i/>
          <w:sz w:val="24"/>
          <w:szCs w:val="24"/>
        </w:rPr>
        <w:t>A</w:t>
      </w:r>
      <w:r w:rsidR="00E54CB9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5E741D">
        <w:rPr>
          <w:rFonts w:ascii="Courier New" w:hAnsi="Courier New" w:cs="Courier New"/>
          <w:bCs/>
          <w:i/>
          <w:sz w:val="24"/>
          <w:szCs w:val="24"/>
        </w:rPr>
        <w:t>JAQUELINE</w:t>
      </w:r>
      <w:r w:rsidR="00E54CB9">
        <w:rPr>
          <w:rFonts w:ascii="Courier New" w:hAnsi="Courier New" w:cs="Courier New"/>
          <w:bCs/>
          <w:i/>
          <w:sz w:val="24"/>
          <w:szCs w:val="24"/>
        </w:rPr>
        <w:t>:</w:t>
      </w:r>
      <w:r w:rsidR="005E741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5E741D">
        <w:rPr>
          <w:rFonts w:ascii="Courier New" w:hAnsi="Courier New" w:cs="Courier New"/>
          <w:b w:val="0"/>
          <w:bCs/>
          <w:sz w:val="24"/>
          <w:szCs w:val="24"/>
        </w:rPr>
        <w:t>destacou a importância da aprovação do Projeto de Lei do Execut</w:t>
      </w:r>
      <w:r w:rsidR="005E741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E741D">
        <w:rPr>
          <w:rFonts w:ascii="Courier New" w:hAnsi="Courier New" w:cs="Courier New"/>
          <w:b w:val="0"/>
          <w:bCs/>
          <w:sz w:val="24"/>
          <w:szCs w:val="24"/>
        </w:rPr>
        <w:t xml:space="preserve">vo que foi 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apresentado</w:t>
      </w:r>
      <w:r w:rsidR="005E741D">
        <w:rPr>
          <w:rFonts w:ascii="Courier New" w:hAnsi="Courier New" w:cs="Courier New"/>
          <w:b w:val="0"/>
          <w:bCs/>
          <w:sz w:val="24"/>
          <w:szCs w:val="24"/>
        </w:rPr>
        <w:t xml:space="preserve"> na sessão, criando o Conselho Municipal A</w:t>
      </w:r>
      <w:r w:rsidR="005E741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E741D">
        <w:rPr>
          <w:rFonts w:ascii="Courier New" w:hAnsi="Courier New" w:cs="Courier New"/>
          <w:b w:val="0"/>
          <w:bCs/>
          <w:sz w:val="24"/>
          <w:szCs w:val="24"/>
        </w:rPr>
        <w:t>tidrogas, parabenizando a pessoa da Emília Bom que foi uma das idealizadoras do referido Co</w:t>
      </w:r>
      <w:r w:rsidR="005E741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E741D">
        <w:rPr>
          <w:rFonts w:ascii="Courier New" w:hAnsi="Courier New" w:cs="Courier New"/>
          <w:b w:val="0"/>
          <w:bCs/>
          <w:sz w:val="24"/>
          <w:szCs w:val="24"/>
        </w:rPr>
        <w:t>selho.</w:t>
      </w:r>
    </w:p>
    <w:p w:rsidR="00865A54" w:rsidRDefault="005E741D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SALVADOR PEREIRA: 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também enfatizou a importância da aprovação do Projeto de Lei que cria o Conselho Antidroga como </w:t>
      </w:r>
      <w:r w:rsidR="00BB2354">
        <w:rPr>
          <w:rFonts w:ascii="Courier New" w:hAnsi="Courier New" w:cs="Courier New"/>
          <w:b w:val="0"/>
          <w:bCs/>
          <w:sz w:val="24"/>
          <w:szCs w:val="24"/>
        </w:rPr>
        <w:t>também a reiteração da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 sua proposição onde solicita a </w:t>
      </w:r>
      <w:r w:rsidR="00BB2354">
        <w:rPr>
          <w:rFonts w:ascii="Courier New" w:hAnsi="Courier New" w:cs="Courier New"/>
          <w:b w:val="0"/>
          <w:bCs/>
          <w:sz w:val="24"/>
          <w:szCs w:val="24"/>
        </w:rPr>
        <w:t>mudança no sentido do transito de veículos nas Ruas Levino Lopes da Silva, José Antônio Mourão, Isaias Inácio de Almeida e Ataliba Ramos.</w:t>
      </w:r>
    </w:p>
    <w:p w:rsidR="00BB2354" w:rsidRPr="00BB2354" w:rsidRDefault="00BB2354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PERLIN: </w:t>
      </w:r>
      <w:r>
        <w:rPr>
          <w:rFonts w:ascii="Courier New" w:hAnsi="Courier New" w:cs="Courier New"/>
          <w:b w:val="0"/>
          <w:bCs/>
          <w:sz w:val="24"/>
          <w:szCs w:val="24"/>
        </w:rPr>
        <w:t>falou da proposição de sua autoria onde solicita recursos da FUNASA para a aquisição de um caminhão para a coleta seletiva de lixo. Parabeniz</w:t>
      </w:r>
      <w:r w:rsidR="00A47679">
        <w:rPr>
          <w:rFonts w:ascii="Courier New" w:hAnsi="Courier New" w:cs="Courier New"/>
          <w:b w:val="0"/>
          <w:bCs/>
          <w:sz w:val="24"/>
          <w:szCs w:val="24"/>
        </w:rPr>
        <w:t>ou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 a Sra. Emília Bom pela iniciativa na criação do Conselho Antidroga</w:t>
      </w:r>
      <w:r w:rsidR="009021AF">
        <w:rPr>
          <w:rFonts w:ascii="Courier New" w:hAnsi="Courier New" w:cs="Courier New"/>
          <w:b w:val="0"/>
          <w:bCs/>
          <w:sz w:val="24"/>
          <w:szCs w:val="24"/>
        </w:rPr>
        <w:t>. Disse também não se sentir atingido e prejudicado pela matéria que repercutiu no site em r</w:t>
      </w:r>
      <w:r w:rsidR="009021A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9021AF">
        <w:rPr>
          <w:rFonts w:ascii="Courier New" w:hAnsi="Courier New" w:cs="Courier New"/>
          <w:b w:val="0"/>
          <w:bCs/>
          <w:sz w:val="24"/>
          <w:szCs w:val="24"/>
        </w:rPr>
        <w:t>lação a d</w:t>
      </w:r>
      <w:r w:rsidR="009021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9021AF">
        <w:rPr>
          <w:rFonts w:ascii="Courier New" w:hAnsi="Courier New" w:cs="Courier New"/>
          <w:b w:val="0"/>
          <w:bCs/>
          <w:sz w:val="24"/>
          <w:szCs w:val="24"/>
        </w:rPr>
        <w:t xml:space="preserve">árias de Vereadores, tendo sua consciência tranquila. 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E7821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9A2DB1">
        <w:rPr>
          <w:rFonts w:ascii="Courier New" w:hAnsi="Courier New" w:cs="Courier New"/>
          <w:b w:val="0"/>
          <w:sz w:val="24"/>
          <w:szCs w:val="24"/>
        </w:rPr>
        <w:t>em seus cumprimentos</w:t>
      </w:r>
      <w:r w:rsidR="000E40F0">
        <w:rPr>
          <w:rFonts w:ascii="Courier New" w:hAnsi="Courier New" w:cs="Courier New"/>
          <w:b w:val="0"/>
          <w:sz w:val="24"/>
          <w:szCs w:val="24"/>
        </w:rPr>
        <w:t xml:space="preserve"> também falou sobre a matéria editada pelo site e que todas as idas até a capital estadual pelos Vereadores foram todas </w:t>
      </w:r>
      <w:r w:rsidR="00A47679">
        <w:rPr>
          <w:rFonts w:ascii="Courier New" w:hAnsi="Courier New" w:cs="Courier New"/>
          <w:b w:val="0"/>
          <w:sz w:val="24"/>
          <w:szCs w:val="24"/>
        </w:rPr>
        <w:t>requeridas e conc</w:t>
      </w:r>
      <w:r w:rsidR="00A47679">
        <w:rPr>
          <w:rFonts w:ascii="Courier New" w:hAnsi="Courier New" w:cs="Courier New"/>
          <w:b w:val="0"/>
          <w:sz w:val="24"/>
          <w:szCs w:val="24"/>
        </w:rPr>
        <w:t>e</w:t>
      </w:r>
      <w:r w:rsidR="00A47679">
        <w:rPr>
          <w:rFonts w:ascii="Courier New" w:hAnsi="Courier New" w:cs="Courier New"/>
          <w:b w:val="0"/>
          <w:sz w:val="24"/>
          <w:szCs w:val="24"/>
        </w:rPr>
        <w:t xml:space="preserve">didas </w:t>
      </w:r>
      <w:r w:rsidR="000E40F0">
        <w:rPr>
          <w:rFonts w:ascii="Courier New" w:hAnsi="Courier New" w:cs="Courier New"/>
          <w:b w:val="0"/>
          <w:sz w:val="24"/>
          <w:szCs w:val="24"/>
        </w:rPr>
        <w:t xml:space="preserve">em prol a busca de benefícios, projetos e recursos </w:t>
      </w:r>
      <w:r w:rsidR="00A47679">
        <w:rPr>
          <w:rFonts w:ascii="Courier New" w:hAnsi="Courier New" w:cs="Courier New"/>
          <w:b w:val="0"/>
          <w:sz w:val="24"/>
          <w:szCs w:val="24"/>
        </w:rPr>
        <w:t>para o bem da</w:t>
      </w:r>
      <w:r w:rsidR="000E40F0">
        <w:rPr>
          <w:rFonts w:ascii="Courier New" w:hAnsi="Courier New" w:cs="Courier New"/>
          <w:b w:val="0"/>
          <w:sz w:val="24"/>
          <w:szCs w:val="24"/>
        </w:rPr>
        <w:t xml:space="preserve"> população de Batayporã, repudiando arduamente o site por tal situação, dizendo sempre trabalhar com compromisso e lisura dentro desta Casa de Leis, combatendo qualquer tipo de irregul</w:t>
      </w:r>
      <w:r w:rsidR="000E40F0">
        <w:rPr>
          <w:rFonts w:ascii="Courier New" w:hAnsi="Courier New" w:cs="Courier New"/>
          <w:b w:val="0"/>
          <w:sz w:val="24"/>
          <w:szCs w:val="24"/>
        </w:rPr>
        <w:t>a</w:t>
      </w:r>
      <w:r w:rsidR="000E40F0">
        <w:rPr>
          <w:rFonts w:ascii="Courier New" w:hAnsi="Courier New" w:cs="Courier New"/>
          <w:b w:val="0"/>
          <w:sz w:val="24"/>
          <w:szCs w:val="24"/>
        </w:rPr>
        <w:lastRenderedPageBreak/>
        <w:t>rid</w:t>
      </w:r>
      <w:r w:rsidR="000E40F0">
        <w:rPr>
          <w:rFonts w:ascii="Courier New" w:hAnsi="Courier New" w:cs="Courier New"/>
          <w:b w:val="0"/>
          <w:sz w:val="24"/>
          <w:szCs w:val="24"/>
        </w:rPr>
        <w:t>a</w:t>
      </w:r>
      <w:r w:rsidR="000E40F0">
        <w:rPr>
          <w:rFonts w:ascii="Courier New" w:hAnsi="Courier New" w:cs="Courier New"/>
          <w:b w:val="0"/>
          <w:sz w:val="24"/>
          <w:szCs w:val="24"/>
        </w:rPr>
        <w:t>de e corrupção</w:t>
      </w:r>
      <w:r w:rsidR="0036402A">
        <w:rPr>
          <w:rFonts w:ascii="Courier New" w:hAnsi="Courier New" w:cs="Courier New"/>
          <w:b w:val="0"/>
          <w:sz w:val="24"/>
          <w:szCs w:val="24"/>
        </w:rPr>
        <w:t>.</w:t>
      </w:r>
      <w:r w:rsidR="006F1A9C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Não fazendo mais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 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0E40F0">
        <w:rPr>
          <w:rFonts w:ascii="Courier New" w:hAnsi="Courier New" w:cs="Courier New"/>
          <w:b w:val="0"/>
          <w:bCs/>
          <w:sz w:val="24"/>
          <w:szCs w:val="24"/>
        </w:rPr>
        <w:t>14</w:t>
      </w:r>
      <w:r w:rsidR="0070064B">
        <w:rPr>
          <w:rFonts w:ascii="Courier New" w:hAnsi="Courier New" w:cs="Courier New"/>
          <w:b w:val="0"/>
          <w:bCs/>
          <w:sz w:val="24"/>
          <w:szCs w:val="24"/>
        </w:rPr>
        <w:t xml:space="preserve"> de março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7006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B619A" w:rsidRDefault="007B619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1742B2" w:rsidRDefault="001742B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  <w:bookmarkStart w:id="0" w:name="_GoBack"/>
      <w:bookmarkEnd w:id="0"/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A47679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19552066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3383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40F0"/>
    <w:rsid w:val="000E6314"/>
    <w:rsid w:val="000E7ACF"/>
    <w:rsid w:val="000F4156"/>
    <w:rsid w:val="00104571"/>
    <w:rsid w:val="00107171"/>
    <w:rsid w:val="00107BA0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57B80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6DCD"/>
    <w:rsid w:val="001A7590"/>
    <w:rsid w:val="001B2AC3"/>
    <w:rsid w:val="001B3A55"/>
    <w:rsid w:val="001B3AC4"/>
    <w:rsid w:val="001C2A2A"/>
    <w:rsid w:val="001C35ED"/>
    <w:rsid w:val="001C4A63"/>
    <w:rsid w:val="001C6F8E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355A"/>
    <w:rsid w:val="003D57C2"/>
    <w:rsid w:val="003D6684"/>
    <w:rsid w:val="003E29A0"/>
    <w:rsid w:val="003E49B2"/>
    <w:rsid w:val="003F7EDE"/>
    <w:rsid w:val="00402F4E"/>
    <w:rsid w:val="00406626"/>
    <w:rsid w:val="00407B1B"/>
    <w:rsid w:val="0041123E"/>
    <w:rsid w:val="00411CB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1CD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741D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A5E28"/>
    <w:rsid w:val="007B1410"/>
    <w:rsid w:val="007B619A"/>
    <w:rsid w:val="007D1BDF"/>
    <w:rsid w:val="007D3739"/>
    <w:rsid w:val="007D7527"/>
    <w:rsid w:val="007E247D"/>
    <w:rsid w:val="007E319D"/>
    <w:rsid w:val="007E3FBA"/>
    <w:rsid w:val="007E50E1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25428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E10B7"/>
    <w:rsid w:val="008E1633"/>
    <w:rsid w:val="008E7696"/>
    <w:rsid w:val="008F0B26"/>
    <w:rsid w:val="00901E35"/>
    <w:rsid w:val="009021AF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EE2"/>
    <w:rsid w:val="00BF509D"/>
    <w:rsid w:val="00BF6A32"/>
    <w:rsid w:val="00C00A3F"/>
    <w:rsid w:val="00C00AAA"/>
    <w:rsid w:val="00C0438F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90733"/>
    <w:rsid w:val="00C939E0"/>
    <w:rsid w:val="00C942C7"/>
    <w:rsid w:val="00C978DE"/>
    <w:rsid w:val="00CA1979"/>
    <w:rsid w:val="00CA6BD4"/>
    <w:rsid w:val="00CC1BF8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7641"/>
    <w:rsid w:val="00E54CB9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459E"/>
    <w:rsid w:val="00EE7DC0"/>
    <w:rsid w:val="00F06BAC"/>
    <w:rsid w:val="00F07393"/>
    <w:rsid w:val="00F10CCE"/>
    <w:rsid w:val="00F24A72"/>
    <w:rsid w:val="00F31E09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7294-984C-4607-94AA-61C3A97E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902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6</cp:revision>
  <cp:lastPrinted>2015-11-25T14:47:00Z</cp:lastPrinted>
  <dcterms:created xsi:type="dcterms:W3CDTF">2016-03-15T12:39:00Z</dcterms:created>
  <dcterms:modified xsi:type="dcterms:W3CDTF">2016-03-15T16:01:00Z</dcterms:modified>
</cp:coreProperties>
</file>