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54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sete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dezembro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nem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nenhum líder part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dário se inscreveu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CASA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, se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do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eles: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Projeto de Lei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Complementar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006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/2015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Projetos de Leis 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nº 0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23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/2015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e 021/2015, todos de autoria do Poder Executivo,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seguindo 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as suas respectivas comissões permanentes.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C6857" w:rsidRPr="00DC0ED7">
        <w:rPr>
          <w:rFonts w:ascii="Courier New" w:hAnsi="Courier New" w:cs="Courier New"/>
          <w:bCs/>
          <w:i/>
          <w:sz w:val="24"/>
          <w:szCs w:val="24"/>
        </w:rPr>
        <w:t>VEREADORA JAQUELINE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 xml:space="preserve"> requereu verbalmente ao Pr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feito Municipal, solicitando o apoio de todos os Vereadores, e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 xml:space="preserve">clarecimentos a respeito da execução do contrato administrativo nº 069/2015, contratada Concrevia Construtora Ltda, 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cujo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 xml:space="preserve"> objetivo é a drenagem e pavimentação da Vila Mustafá, dizendo ter verif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cado que 50% dos recursos previstos já foram liberados pelo g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715FB">
        <w:rPr>
          <w:rFonts w:ascii="Courier New" w:hAnsi="Courier New" w:cs="Courier New"/>
          <w:b w:val="0"/>
          <w:bCs/>
          <w:sz w:val="24"/>
          <w:szCs w:val="24"/>
        </w:rPr>
        <w:t>verno federal, num montante de duzentos e cinquenta mil reais, e que a obra encontra-se paralisada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. Na oportunidade requereu ta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bém ao Deputado Federal Vander Loubet uma atenção especial junto ao Ministério das Cidades a fim de viabilizar a liberação de r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 xml:space="preserve">cursos necessários à consecução da obra de pavimentação da Vila Mustafa. </w:t>
      </w:r>
      <w:r w:rsidR="003C6857">
        <w:rPr>
          <w:rFonts w:ascii="Courier New" w:hAnsi="Courier New" w:cs="Courier New"/>
          <w:bCs/>
          <w:i/>
          <w:sz w:val="24"/>
          <w:szCs w:val="24"/>
        </w:rPr>
        <w:t>VEREADOR EDMILSON GAISEIRO</w:t>
      </w:r>
      <w:r w:rsidR="003C68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usou a tribuna para fazer uma 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lastRenderedPageBreak/>
        <w:t>reclamação ao Secretário de Obras Nei Olegário e ao Prefeito, o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de ao fundo do estádio, próximo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 casa do Sr. Juvenil a uma gra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de quantidade de barro sobre o asfalto e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gua acumulada causando transtorno aos moradores ali próximos, solicitando 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>edil que s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54CF">
        <w:rPr>
          <w:rFonts w:ascii="Courier New" w:hAnsi="Courier New" w:cs="Courier New"/>
          <w:b w:val="0"/>
          <w:bCs/>
          <w:sz w:val="24"/>
          <w:szCs w:val="24"/>
        </w:rPr>
        <w:t xml:space="preserve">jam tomadas providencias cabíveis para limpeza nesta localidade. Destacou a péssima situação da primeira rua que dá acesso a Vila Maria Gonçalves, onde a mesma além de ter um espaço muito curto, esta intransitável pela má condição que se encontra, parecendo um corredor de fazenda, 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 xml:space="preserve">mencionando a difícil situação que estão passando os moradores da Vila José Mustafa devido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 xml:space="preserve"> condições precárias que a empresa responsável pela pavimentação asfáltica deixou na mesma e que até o momento sequer iniciou a obra, gera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do transtornos imensos aos moradores ali existentes, destacando a falta de planejamento pelo executivo e a empresa na obra, cobra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do soluções urgentes a serem tomadas para amenizar essa lament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BB53C7">
        <w:rPr>
          <w:rFonts w:ascii="Courier New" w:hAnsi="Courier New" w:cs="Courier New"/>
          <w:b w:val="0"/>
          <w:bCs/>
          <w:sz w:val="24"/>
          <w:szCs w:val="24"/>
        </w:rPr>
        <w:t>vel situação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 proposiç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Moção de Pesar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nº 0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/2015, de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Mauricio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, sendo a mesma colocada em discussão e votação, aprovada por todos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 proposiç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foram lidos os 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guintes pareceres conjuntos: nº 029/2015 das Comissões 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Permane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tes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de legislação, Justiça e Redação Final, Finanças, Orçamento e 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Fiscalização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e Educação e Outros referente ao Projeto de Lei Co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plementar nº 005/2015, de autoria do Poder Executivo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; nº 030/2015, das Comissões Permanentes de Legislação, Justiça e R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dação Final, Finanças, Orçamento e Fiscalização, Obras e Serviços Públicos e Educação e outros, referente ao Projeto de Lei nº 019/2015, do Poder Executivo; nº 031/2015, das Comissões perm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lastRenderedPageBreak/>
        <w:t>nentes de legislação, Justiça e Redação final, Finanças, Orçame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to e Fiscalização e Educação e Outros, referente ao Projeto de Lei nº 022/2015, do Poder Executivo, sendo os respectivos Parec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 xml:space="preserve"> Conjuntos das Comissões Permanentes colocados em primeira discussão, votação e aprovado por todos, seguindo os mesmos a s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gu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>da discussão e votação na próxima sessão ordinária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65A54" w:rsidRPr="00865A54">
        <w:rPr>
          <w:rFonts w:ascii="Courier New" w:hAnsi="Courier New" w:cs="Courier New"/>
          <w:bCs/>
          <w:i/>
          <w:sz w:val="24"/>
          <w:szCs w:val="24"/>
        </w:rPr>
        <w:t>VERADOR MIGUEL DO SINDICATO:</w:t>
      </w:r>
      <w:r w:rsidR="00EB567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falou sobre a problem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tica da pavimentação asfáltica da Vila José Mustafa, dizendo que em contato com o gabinete do Deputado Federal Vander Loubet foi informado pela Assessoria do Deputado que não tem nenhuma prev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 xml:space="preserve">são de quando sairá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 xml:space="preserve"> verba para a continuidade da obra na ref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rida Vila, dizendo o quanto é preocupante essa situação. Ressa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tou o edil em tentar marcar uma reunião com o Deputado, em seu escritório na capital do Estado, para cobrar e buscar medidas p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ra esse grande problema. Falou também sobre os veículos da Secr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taria de Saúde, onde alguns se encontram em oficinas mecânicas para co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sertos, o que esta dificultando os trabalhos da referida secretaria, cobrando do líder do Prefeito na Casa, que busque i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 xml:space="preserve">formação em relação a esses veículos.  </w:t>
      </w:r>
      <w:r w:rsidR="00865A5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865A54" w:rsidRDefault="00865A5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865A54">
        <w:rPr>
          <w:rFonts w:ascii="Courier New" w:hAnsi="Courier New" w:cs="Courier New"/>
          <w:bCs/>
          <w:i/>
          <w:sz w:val="24"/>
          <w:szCs w:val="24"/>
        </w:rPr>
        <w:t>VEREADORA NIDA TRACHTA: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 xml:space="preserve"> parabenizou a todas as escolas do munic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pio de Batayporã, o Executivo e a Secretaria Municipal de Educ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0523B">
        <w:rPr>
          <w:rFonts w:ascii="Courier New" w:hAnsi="Courier New" w:cs="Courier New"/>
          <w:b w:val="0"/>
          <w:bCs/>
          <w:sz w:val="24"/>
          <w:szCs w:val="24"/>
        </w:rPr>
        <w:t>ção pela 14ª realização do Premio Jindrich Trachta, onde premia os melhores alunos do Município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, dizendo da grande importância que tal realização proporciona aos alunos e alunas das escolas de Batayporã, pedindo aos pais que sejam cada vez mais participat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vos na vida escola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 xml:space="preserve"> de seus filhos. Parabenizou também o evento realizado no ultimo domingo (06/12) pela Igreja Adventista do 7º Dia (Cantada de Natal), onde arrecadaram grandes quantidades de 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lastRenderedPageBreak/>
        <w:t>alimentos doados ao Hospital São Lucas, enfatizando também o Pr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jeto de lei nº 021/2015, que instalará o PROCON no Município, p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dindo para que o mesmo seja analisado com muito carinho pelas C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 xml:space="preserve">missões ao qual passará, sendo o PROCON de grande importância no Município.  </w:t>
      </w:r>
    </w:p>
    <w:p w:rsidR="00865A54" w:rsidRDefault="00865A5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EDMILSON GAISEIRO: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 xml:space="preserve"> falou sobre o Projeto de Lei Compl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>mentar</w:t>
      </w:r>
      <w:r w:rsidR="00684F90">
        <w:rPr>
          <w:rFonts w:ascii="Courier New" w:hAnsi="Courier New" w:cs="Courier New"/>
          <w:b w:val="0"/>
          <w:bCs/>
          <w:sz w:val="24"/>
          <w:szCs w:val="24"/>
        </w:rPr>
        <w:t xml:space="preserve"> nº 006/2015, do executivo</w:t>
      </w:r>
      <w:r w:rsidR="00ED459E">
        <w:rPr>
          <w:rFonts w:ascii="Courier New" w:hAnsi="Courier New" w:cs="Courier New"/>
          <w:b w:val="0"/>
          <w:bCs/>
          <w:sz w:val="24"/>
          <w:szCs w:val="24"/>
        </w:rPr>
        <w:t xml:space="preserve"> que 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 xml:space="preserve">diz respeito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 xml:space="preserve"> cobrança de taxa de coleta seletiva (lixo), dizendo ser totalmente</w:t>
      </w:r>
      <w:r w:rsidR="009D6822">
        <w:rPr>
          <w:rFonts w:ascii="Courier New" w:hAnsi="Courier New" w:cs="Courier New"/>
          <w:b w:val="0"/>
          <w:bCs/>
          <w:sz w:val="24"/>
          <w:szCs w:val="24"/>
        </w:rPr>
        <w:t xml:space="preserve"> contra e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 xml:space="preserve"> desfavorável 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 xml:space="preserve"> tramitação do mesmo, não achando coerente que o mesmo seja cobrado da população que já paga um absurdo de impo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D576A">
        <w:rPr>
          <w:rFonts w:ascii="Courier New" w:hAnsi="Courier New" w:cs="Courier New"/>
          <w:b w:val="0"/>
          <w:bCs/>
          <w:sz w:val="24"/>
          <w:szCs w:val="24"/>
        </w:rPr>
        <w:t>tos</w:t>
      </w:r>
      <w:r w:rsidR="009D6822">
        <w:rPr>
          <w:rFonts w:ascii="Courier New" w:hAnsi="Courier New" w:cs="Courier New"/>
          <w:b w:val="0"/>
          <w:bCs/>
          <w:sz w:val="24"/>
          <w:szCs w:val="24"/>
        </w:rPr>
        <w:t>, dizendo da precariedade de muitas famílias do Município que vive de salario mínimo e que com o que ganham sequer consegue p</w:t>
      </w:r>
      <w:r w:rsidR="009D682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D6822">
        <w:rPr>
          <w:rFonts w:ascii="Courier New" w:hAnsi="Courier New" w:cs="Courier New"/>
          <w:b w:val="0"/>
          <w:bCs/>
          <w:sz w:val="24"/>
          <w:szCs w:val="24"/>
        </w:rPr>
        <w:t>gar suas contas</w:t>
      </w:r>
      <w:r w:rsidR="00684F90">
        <w:rPr>
          <w:rFonts w:ascii="Courier New" w:hAnsi="Courier New" w:cs="Courier New"/>
          <w:b w:val="0"/>
          <w:bCs/>
          <w:sz w:val="24"/>
          <w:szCs w:val="24"/>
        </w:rPr>
        <w:t>, uma vez que também o Município passa por um m</w:t>
      </w:r>
      <w:r w:rsidR="00684F9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84F90">
        <w:rPr>
          <w:rFonts w:ascii="Courier New" w:hAnsi="Courier New" w:cs="Courier New"/>
          <w:b w:val="0"/>
          <w:bCs/>
          <w:sz w:val="24"/>
          <w:szCs w:val="24"/>
        </w:rPr>
        <w:t>mento difícil financeiramente devido a atual crise que passa o país</w:t>
      </w:r>
      <w:r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B715FB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CABO MÁXIMO:</w:t>
      </w:r>
      <w:r w:rsidR="00684F9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6910">
        <w:rPr>
          <w:rFonts w:ascii="Courier New" w:hAnsi="Courier New" w:cs="Courier New"/>
          <w:b w:val="0"/>
          <w:bCs/>
          <w:sz w:val="24"/>
          <w:szCs w:val="24"/>
        </w:rPr>
        <w:t>falou também sobre a situação da Vila José Mustafa, dizendo ser um dos que levantou a bandeira para a obra de pavimentação da Vila. Ressaltou da grande crise estabelecida no país, onde afeta também o Município, onde o município vive uma herança de sequela</w:t>
      </w:r>
      <w:r w:rsidR="00A07F20">
        <w:rPr>
          <w:rFonts w:ascii="Courier New" w:hAnsi="Courier New" w:cs="Courier New"/>
          <w:b w:val="0"/>
          <w:bCs/>
          <w:sz w:val="24"/>
          <w:szCs w:val="24"/>
        </w:rPr>
        <w:t>s</w:t>
      </w:r>
      <w:bookmarkStart w:id="0" w:name="_GoBack"/>
      <w:bookmarkEnd w:id="0"/>
      <w:r w:rsidR="00866910">
        <w:rPr>
          <w:rFonts w:ascii="Courier New" w:hAnsi="Courier New" w:cs="Courier New"/>
          <w:b w:val="0"/>
          <w:bCs/>
          <w:sz w:val="24"/>
          <w:szCs w:val="24"/>
        </w:rPr>
        <w:t xml:space="preserve"> de tempos anteriores no quadro politico e a</w:t>
      </w:r>
      <w:r w:rsidR="0086691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866910">
        <w:rPr>
          <w:rFonts w:ascii="Courier New" w:hAnsi="Courier New" w:cs="Courier New"/>
          <w:b w:val="0"/>
          <w:bCs/>
          <w:sz w:val="24"/>
          <w:szCs w:val="24"/>
        </w:rPr>
        <w:t>ministrativo, sendo a Vila Mustafa a mais antiga do Município e que é digna e merecedora do carinho e atenção de todos os adm</w:t>
      </w:r>
      <w:r w:rsidR="0086691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66910">
        <w:rPr>
          <w:rFonts w:ascii="Courier New" w:hAnsi="Courier New" w:cs="Courier New"/>
          <w:b w:val="0"/>
          <w:bCs/>
          <w:sz w:val="24"/>
          <w:szCs w:val="24"/>
        </w:rPr>
        <w:t>nistradores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, algo que não esta acontecendo, argumentando da sua insatisfação e indignação com a empresa Concrevia que não cumpre com seus trabalhos firmados com o Município. </w:t>
      </w:r>
    </w:p>
    <w:p w:rsidR="00B715FB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PERLIN:</w:t>
      </w:r>
      <w:r w:rsidR="00A3152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>requereu verbalmente uma moção de pesar aos f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>miliares do Senhor Rubens Boffo, falecido no dia 04/12, sendo o pedido colocado em votação e discussão e aprovado por todos</w:t>
      </w:r>
      <w:r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F1A9C">
        <w:rPr>
          <w:rFonts w:ascii="Courier New" w:hAnsi="Courier New" w:cs="Courier New"/>
          <w:b w:val="0"/>
          <w:bCs/>
          <w:sz w:val="24"/>
          <w:szCs w:val="24"/>
        </w:rPr>
        <w:t>Ta</w:t>
      </w:r>
      <w:r w:rsidR="006F1A9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6F1A9C">
        <w:rPr>
          <w:rFonts w:ascii="Courier New" w:hAnsi="Courier New" w:cs="Courier New"/>
          <w:b w:val="0"/>
          <w:bCs/>
          <w:sz w:val="24"/>
          <w:szCs w:val="24"/>
        </w:rPr>
        <w:lastRenderedPageBreak/>
        <w:t>bém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F1A9C">
        <w:rPr>
          <w:rFonts w:ascii="Courier New" w:hAnsi="Courier New" w:cs="Courier New"/>
          <w:b w:val="0"/>
          <w:bCs/>
          <w:sz w:val="24"/>
          <w:szCs w:val="24"/>
        </w:rPr>
        <w:t>argumentou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 e ressaltou sobre a Vila José Mustafa, onde cobra veemente da assessoria do Deputado Federal Vander Loubet que seja agilizada o repasse da emenda para a pavimentação da mesma, d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zendo ser lamentável a situação que se encontra a Vila Mustafá. Destacou também ser de sua autoria o pedido da instalação do </w:t>
      </w:r>
      <w:r w:rsidR="0036402A">
        <w:rPr>
          <w:rFonts w:ascii="Courier New" w:hAnsi="Courier New" w:cs="Courier New"/>
          <w:b w:val="0"/>
          <w:bCs/>
          <w:sz w:val="24"/>
          <w:szCs w:val="24"/>
        </w:rPr>
        <w:t>PR</w:t>
      </w:r>
      <w:r w:rsidR="0036402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6402A">
        <w:rPr>
          <w:rFonts w:ascii="Courier New" w:hAnsi="Courier New" w:cs="Courier New"/>
          <w:b w:val="0"/>
          <w:bCs/>
          <w:sz w:val="24"/>
          <w:szCs w:val="24"/>
        </w:rPr>
        <w:t>CON</w:t>
      </w:r>
      <w:r w:rsidR="00A3152E">
        <w:rPr>
          <w:rFonts w:ascii="Courier New" w:hAnsi="Courier New" w:cs="Courier New"/>
          <w:b w:val="0"/>
          <w:bCs/>
          <w:sz w:val="24"/>
          <w:szCs w:val="24"/>
        </w:rPr>
        <w:t xml:space="preserve"> no Município, dizendo-se feliz por esta idealização. </w:t>
      </w:r>
    </w:p>
    <w:p w:rsidR="00CE7821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F1A9C">
        <w:rPr>
          <w:rFonts w:ascii="Courier New" w:hAnsi="Courier New" w:cs="Courier New"/>
          <w:b w:val="0"/>
          <w:sz w:val="24"/>
          <w:szCs w:val="24"/>
        </w:rPr>
        <w:t>ressaltou também, usando a fala dos demais Vereadores, da sua insatisfação e indignação com a empresa (Concrevia) responsável pela pavimentação da Vila Mu</w:t>
      </w:r>
      <w:r w:rsidR="006F1A9C">
        <w:rPr>
          <w:rFonts w:ascii="Courier New" w:hAnsi="Courier New" w:cs="Courier New"/>
          <w:b w:val="0"/>
          <w:sz w:val="24"/>
          <w:szCs w:val="24"/>
        </w:rPr>
        <w:t>s</w:t>
      </w:r>
      <w:r w:rsidR="006F1A9C">
        <w:rPr>
          <w:rFonts w:ascii="Courier New" w:hAnsi="Courier New" w:cs="Courier New"/>
          <w:b w:val="0"/>
          <w:sz w:val="24"/>
          <w:szCs w:val="24"/>
        </w:rPr>
        <w:t>tafa, dizendo ser a mesma um câncer para o Município, dizendo que</w:t>
      </w:r>
      <w:r w:rsidR="0036402A">
        <w:rPr>
          <w:rFonts w:ascii="Courier New" w:hAnsi="Courier New" w:cs="Courier New"/>
          <w:b w:val="0"/>
          <w:sz w:val="24"/>
          <w:szCs w:val="24"/>
        </w:rPr>
        <w:t>,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os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Vereadores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como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fiscalizadores </w:t>
      </w:r>
      <w:r w:rsidR="0036402A">
        <w:rPr>
          <w:rFonts w:ascii="Courier New" w:hAnsi="Courier New" w:cs="Courier New"/>
          <w:b w:val="0"/>
          <w:sz w:val="24"/>
          <w:szCs w:val="24"/>
        </w:rPr>
        <w:t>tomem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providencias para que a mesma cumpra com seus trabalhos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36402A">
        <w:rPr>
          <w:rFonts w:ascii="Courier New" w:hAnsi="Courier New" w:cs="Courier New"/>
          <w:b w:val="0"/>
          <w:sz w:val="24"/>
          <w:szCs w:val="24"/>
        </w:rPr>
        <w:t>cobrando agilidade do Pr</w:t>
      </w:r>
      <w:r w:rsidR="0036402A">
        <w:rPr>
          <w:rFonts w:ascii="Courier New" w:hAnsi="Courier New" w:cs="Courier New"/>
          <w:b w:val="0"/>
          <w:sz w:val="24"/>
          <w:szCs w:val="24"/>
        </w:rPr>
        <w:t>e</w:t>
      </w:r>
      <w:r w:rsidR="0036402A">
        <w:rPr>
          <w:rFonts w:ascii="Courier New" w:hAnsi="Courier New" w:cs="Courier New"/>
          <w:b w:val="0"/>
          <w:sz w:val="24"/>
          <w:szCs w:val="24"/>
        </w:rPr>
        <w:t>feito e seu Secretário</w:t>
      </w:r>
      <w:r w:rsidR="0036402A">
        <w:rPr>
          <w:rFonts w:ascii="Courier New" w:hAnsi="Courier New" w:cs="Courier New"/>
          <w:b w:val="0"/>
          <w:sz w:val="24"/>
          <w:szCs w:val="24"/>
        </w:rPr>
        <w:t>.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fazendo mais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</w:t>
      </w:r>
      <w:r w:rsidR="0036402A">
        <w:rPr>
          <w:rFonts w:ascii="Courier New" w:hAnsi="Courier New" w:cs="Courier New"/>
          <w:b w:val="0"/>
          <w:sz w:val="24"/>
          <w:szCs w:val="24"/>
        </w:rPr>
        <w:t>e</w:t>
      </w:r>
      <w:r w:rsidR="0036402A">
        <w:rPr>
          <w:rFonts w:ascii="Courier New" w:hAnsi="Courier New" w:cs="Courier New"/>
          <w:b w:val="0"/>
          <w:sz w:val="24"/>
          <w:szCs w:val="24"/>
        </w:rPr>
        <w:t>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D122FB" w:rsidRPr="00F8662B">
        <w:rPr>
          <w:rFonts w:ascii="Courier New" w:hAnsi="Courier New" w:cs="Courier New"/>
          <w:b w:val="0"/>
          <w:bCs/>
          <w:sz w:val="24"/>
          <w:szCs w:val="24"/>
        </w:rPr>
        <w:t>auzina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36402A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de deze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CD49B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1125214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9F9"/>
    <w:rsid w:val="00153DB6"/>
    <w:rsid w:val="001559CB"/>
    <w:rsid w:val="00164023"/>
    <w:rsid w:val="00165822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773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84F90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4035"/>
    <w:rsid w:val="00AD56C4"/>
    <w:rsid w:val="00AE5BB3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6BD4"/>
    <w:rsid w:val="00CC1BF8"/>
    <w:rsid w:val="00CD2C92"/>
    <w:rsid w:val="00CD3905"/>
    <w:rsid w:val="00CD49BD"/>
    <w:rsid w:val="00CE03BE"/>
    <w:rsid w:val="00CE6C5F"/>
    <w:rsid w:val="00CE7032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A3C04"/>
    <w:rsid w:val="00DA6D61"/>
    <w:rsid w:val="00DB031E"/>
    <w:rsid w:val="00DB1076"/>
    <w:rsid w:val="00DB3D06"/>
    <w:rsid w:val="00DC096A"/>
    <w:rsid w:val="00DC0ED7"/>
    <w:rsid w:val="00DD0E7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D0E14"/>
    <w:rsid w:val="00ED21F6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5AF5-DCBE-4A27-8CE7-B8E25107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11</cp:revision>
  <cp:lastPrinted>2015-11-25T14:47:00Z</cp:lastPrinted>
  <dcterms:created xsi:type="dcterms:W3CDTF">2015-12-09T14:20:00Z</dcterms:created>
  <dcterms:modified xsi:type="dcterms:W3CDTF">2015-12-10T13:29:00Z</dcterms:modified>
</cp:coreProperties>
</file>