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 xml:space="preserve">Exmo. Senhor </w:t>
      </w:r>
      <w:r w:rsidR="00EB2241">
        <w:rPr>
          <w:rFonts w:ascii="Courier New" w:hAnsi="Courier New" w:cs="Courier New"/>
          <w:szCs w:val="26"/>
        </w:rPr>
        <w:t>Cícero Humberto Leite</w:t>
      </w:r>
    </w:p>
    <w:p w:rsidR="000E7006" w:rsidRPr="00EB2241" w:rsidRDefault="000E7006" w:rsidP="00EB2241">
      <w:pPr>
        <w:pStyle w:val="Textoembloco"/>
        <w:ind w:left="0" w:right="0"/>
        <w:rPr>
          <w:rFonts w:ascii="Courier New" w:hAnsi="Courier New" w:cs="Courier New"/>
          <w:szCs w:val="26"/>
        </w:rPr>
      </w:pPr>
      <w:r w:rsidRPr="00EB2241">
        <w:rPr>
          <w:rFonts w:ascii="Courier New" w:hAnsi="Courier New" w:cs="Courier New"/>
          <w:szCs w:val="26"/>
        </w:rPr>
        <w:t>Presidente da Câmara Municipal de Batayporã – MS</w:t>
      </w:r>
    </w:p>
    <w:p w:rsidR="000E7006" w:rsidRPr="00EB2241" w:rsidRDefault="000E7006" w:rsidP="00EB2241">
      <w:pPr>
        <w:pStyle w:val="Ttulo5"/>
        <w:ind w:firstLine="0"/>
        <w:rPr>
          <w:rFonts w:ascii="Courier New" w:hAnsi="Courier New" w:cs="Courier New"/>
          <w:sz w:val="26"/>
          <w:szCs w:val="26"/>
        </w:rPr>
      </w:pPr>
      <w:r w:rsidRPr="00EB2241">
        <w:rPr>
          <w:rFonts w:ascii="Courier New" w:hAnsi="Courier New" w:cs="Courier New"/>
          <w:sz w:val="26"/>
          <w:szCs w:val="26"/>
        </w:rPr>
        <w:t>Senhor Presidente</w:t>
      </w:r>
      <w:r w:rsidR="00EB2241">
        <w:rPr>
          <w:rFonts w:ascii="Courier New" w:hAnsi="Courier New" w:cs="Courier New"/>
          <w:sz w:val="26"/>
          <w:szCs w:val="26"/>
        </w:rPr>
        <w:t>;</w:t>
      </w:r>
    </w:p>
    <w:p w:rsidR="008B758C" w:rsidRPr="00EB2241" w:rsidRDefault="00EB2241" w:rsidP="00EB2241">
      <w:pPr>
        <w:pStyle w:val="NormalWeb"/>
        <w:ind w:firstLine="567"/>
        <w:jc w:val="both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O V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ereador que esta subscreve, </w:t>
      </w:r>
      <w:r w:rsidR="000E7006" w:rsidRPr="00EB2241">
        <w:rPr>
          <w:rFonts w:ascii="Courier New" w:hAnsi="Courier New" w:cs="Courier New"/>
          <w:b/>
          <w:sz w:val="26"/>
          <w:szCs w:val="26"/>
          <w:u w:val="single"/>
        </w:rPr>
        <w:t>indica à Mesa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, depois de ouvido o Colendo Plenário, fulcrado no Regimento Interno desta edilidade, após a tramitação regimental, que seja </w:t>
      </w:r>
      <w:r w:rsidR="00E212EF" w:rsidRPr="00EB2241">
        <w:rPr>
          <w:rFonts w:ascii="Courier New" w:hAnsi="Courier New" w:cs="Courier New"/>
          <w:sz w:val="26"/>
          <w:szCs w:val="26"/>
        </w:rPr>
        <w:t>encaminhada ao Excelentíssimo</w:t>
      </w:r>
      <w:r w:rsidR="000517C8">
        <w:rPr>
          <w:rFonts w:ascii="Courier New" w:hAnsi="Courier New" w:cs="Courier New"/>
          <w:sz w:val="26"/>
          <w:szCs w:val="26"/>
        </w:rPr>
        <w:t xml:space="preserve"> Sr. Prefeito Municipal, Alberto Luiz Sãovesso, com cópia ao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 </w:t>
      </w:r>
      <w:r w:rsidR="00F82999" w:rsidRPr="00EB2241">
        <w:rPr>
          <w:rFonts w:ascii="Courier New" w:hAnsi="Courier New" w:cs="Courier New"/>
          <w:sz w:val="26"/>
          <w:szCs w:val="26"/>
        </w:rPr>
        <w:t>Secretário de Obras</w:t>
      </w:r>
      <w:r w:rsidR="0016356A" w:rsidRPr="00EB2241">
        <w:rPr>
          <w:rFonts w:ascii="Courier New" w:hAnsi="Courier New" w:cs="Courier New"/>
          <w:sz w:val="26"/>
          <w:szCs w:val="26"/>
        </w:rPr>
        <w:t xml:space="preserve"> e Infra</w:t>
      </w:r>
      <w:r>
        <w:rPr>
          <w:rFonts w:ascii="Courier New" w:hAnsi="Courier New" w:cs="Courier New"/>
          <w:sz w:val="26"/>
          <w:szCs w:val="26"/>
        </w:rPr>
        <w:t>e</w:t>
      </w:r>
      <w:r w:rsidR="0016356A" w:rsidRPr="00EB2241">
        <w:rPr>
          <w:rFonts w:ascii="Courier New" w:hAnsi="Courier New" w:cs="Courier New"/>
          <w:sz w:val="26"/>
          <w:szCs w:val="26"/>
        </w:rPr>
        <w:t>strutura</w:t>
      </w:r>
      <w:r w:rsidR="00651423" w:rsidRPr="00EB2241">
        <w:rPr>
          <w:rFonts w:ascii="Courier New" w:hAnsi="Courier New" w:cs="Courier New"/>
          <w:sz w:val="26"/>
          <w:szCs w:val="26"/>
        </w:rPr>
        <w:t xml:space="preserve">, </w:t>
      </w:r>
      <w:r w:rsidR="000517C8">
        <w:rPr>
          <w:rFonts w:ascii="Courier New" w:hAnsi="Courier New" w:cs="Courier New"/>
          <w:sz w:val="26"/>
          <w:szCs w:val="26"/>
        </w:rPr>
        <w:t xml:space="preserve">Sr. </w:t>
      </w:r>
      <w:r w:rsidR="00651423" w:rsidRPr="00EB2241">
        <w:rPr>
          <w:rFonts w:ascii="Courier New" w:hAnsi="Courier New" w:cs="Courier New"/>
          <w:sz w:val="26"/>
          <w:szCs w:val="26"/>
        </w:rPr>
        <w:t>Sidney Olegário Marques</w:t>
      </w:r>
      <w:r w:rsidR="000E7006" w:rsidRPr="00EB2241">
        <w:rPr>
          <w:rFonts w:ascii="Courier New" w:hAnsi="Courier New" w:cs="Courier New"/>
          <w:sz w:val="26"/>
          <w:szCs w:val="26"/>
        </w:rPr>
        <w:t xml:space="preserve">, </w:t>
      </w:r>
      <w:r w:rsidR="006E1044">
        <w:rPr>
          <w:rFonts w:ascii="Courier New" w:hAnsi="Courier New" w:cs="Courier New"/>
          <w:sz w:val="26"/>
          <w:szCs w:val="26"/>
        </w:rPr>
        <w:t xml:space="preserve">reiterando </w:t>
      </w:r>
      <w:r w:rsidR="000E7006" w:rsidRPr="00EB2241">
        <w:rPr>
          <w:rFonts w:ascii="Courier New" w:hAnsi="Courier New" w:cs="Courier New"/>
          <w:sz w:val="26"/>
          <w:szCs w:val="26"/>
        </w:rPr>
        <w:t>a seguinte indicação</w:t>
      </w:r>
      <w:r w:rsidR="006E1044">
        <w:rPr>
          <w:rFonts w:ascii="Courier New" w:hAnsi="Courier New" w:cs="Courier New"/>
          <w:sz w:val="26"/>
          <w:szCs w:val="26"/>
        </w:rPr>
        <w:t xml:space="preserve"> de nº 048/2015, de 19 de maio de 2014, onde solicita</w:t>
      </w:r>
      <w:r w:rsidR="000E7006" w:rsidRPr="00EB2241">
        <w:rPr>
          <w:rFonts w:ascii="Courier New" w:hAnsi="Courier New" w:cs="Courier New"/>
          <w:sz w:val="26"/>
          <w:szCs w:val="26"/>
        </w:rPr>
        <w:t>:</w:t>
      </w:r>
    </w:p>
    <w:p w:rsidR="008B758C" w:rsidRPr="00EB2241" w:rsidRDefault="006E1044" w:rsidP="00EB2241">
      <w:pPr>
        <w:spacing w:before="100" w:beforeAutospacing="1" w:after="100" w:afterAutospacing="1"/>
        <w:ind w:firstLine="567"/>
        <w:jc w:val="both"/>
        <w:rPr>
          <w:rFonts w:ascii="Courier New" w:hAnsi="Courier New" w:cs="Courier New"/>
          <w:b/>
          <w:color w:val="000000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construção de uma faixa elevada na Av. Brasil próximo a esquina da Rua Ataliba Ramos em frente à Feira Municipal.</w:t>
      </w:r>
    </w:p>
    <w:p w:rsidR="000E7006" w:rsidRPr="00EB2241" w:rsidRDefault="000E7006" w:rsidP="00EB2241">
      <w:pPr>
        <w:pStyle w:val="NormalWeb"/>
        <w:jc w:val="both"/>
        <w:rPr>
          <w:rFonts w:ascii="Courier New" w:hAnsi="Courier New" w:cs="Courier New"/>
          <w:sz w:val="26"/>
          <w:szCs w:val="26"/>
          <w:shd w:val="clear" w:color="auto" w:fill="FFFFFF"/>
        </w:rPr>
      </w:pPr>
      <w:r w:rsidRPr="00EB2241">
        <w:rPr>
          <w:rFonts w:ascii="Courier New" w:hAnsi="Courier New" w:cs="Courier New"/>
          <w:b/>
          <w:sz w:val="26"/>
          <w:szCs w:val="26"/>
        </w:rPr>
        <w:t xml:space="preserve">Justificativa: </w:t>
      </w:r>
      <w:r w:rsidR="006E1044">
        <w:rPr>
          <w:rStyle w:val="Forte"/>
          <w:rFonts w:ascii="Courier New" w:hAnsi="Courier New" w:cs="Courier New"/>
          <w:b w:val="0"/>
          <w:sz w:val="26"/>
          <w:szCs w:val="26"/>
        </w:rPr>
        <w:t>Esta é uma solicitação dos feirantes do município que vem reclamando constantemente da velocidade que os veículos passam pelo local. A construção da faixa elevada no endereço mencionado ira proporcionar mais segurança aos pedestres e transeuntes em geral, alem de proporcionar acessibilidade as pessoas com deficiências</w:t>
      </w:r>
      <w:r w:rsidR="009D36AD" w:rsidRPr="00EB2241">
        <w:rPr>
          <w:rStyle w:val="Forte"/>
          <w:rFonts w:ascii="Courier New" w:hAnsi="Courier New" w:cs="Courier New"/>
          <w:b w:val="0"/>
          <w:sz w:val="26"/>
          <w:szCs w:val="26"/>
        </w:rPr>
        <w:t>.</w:t>
      </w:r>
      <w:r w:rsidR="00B3550D" w:rsidRPr="00EB2241">
        <w:rPr>
          <w:rFonts w:ascii="Courier New" w:hAnsi="Courier New" w:cs="Courier New"/>
          <w:sz w:val="26"/>
          <w:szCs w:val="26"/>
          <w:shd w:val="clear" w:color="auto" w:fill="FFFFFF"/>
        </w:rPr>
        <w:t xml:space="preserve"> </w:t>
      </w:r>
      <w:r w:rsidRPr="00EB2241">
        <w:rPr>
          <w:rFonts w:ascii="Courier New" w:hAnsi="Courier New" w:cs="Courier New"/>
          <w:sz w:val="26"/>
          <w:szCs w:val="26"/>
        </w:rPr>
        <w:t>Plenário das Deliberações “Erbe</w:t>
      </w:r>
      <w:r w:rsidR="00687E2C" w:rsidRPr="00EB2241">
        <w:rPr>
          <w:rFonts w:ascii="Courier New" w:hAnsi="Courier New" w:cs="Courier New"/>
          <w:sz w:val="26"/>
          <w:szCs w:val="26"/>
        </w:rPr>
        <w:t>rto Flauz</w:t>
      </w:r>
      <w:r w:rsidR="00AC601A" w:rsidRPr="00EB2241">
        <w:rPr>
          <w:rFonts w:ascii="Courier New" w:hAnsi="Courier New" w:cs="Courier New"/>
          <w:sz w:val="26"/>
          <w:szCs w:val="26"/>
        </w:rPr>
        <w:t xml:space="preserve">ino de Oliveira”, em </w:t>
      </w:r>
      <w:r w:rsidR="006E1044">
        <w:rPr>
          <w:rFonts w:ascii="Courier New" w:hAnsi="Courier New" w:cs="Courier New"/>
          <w:sz w:val="26"/>
          <w:szCs w:val="26"/>
        </w:rPr>
        <w:t>01 de junho</w:t>
      </w:r>
      <w:r w:rsidR="00F843E5">
        <w:rPr>
          <w:rFonts w:ascii="Courier New" w:hAnsi="Courier New" w:cs="Courier New"/>
          <w:sz w:val="26"/>
          <w:szCs w:val="26"/>
        </w:rPr>
        <w:t xml:space="preserve"> de 2015</w:t>
      </w:r>
      <w:r w:rsidRPr="00EB2241">
        <w:rPr>
          <w:rFonts w:ascii="Courier New" w:hAnsi="Courier New" w:cs="Courier New"/>
          <w:sz w:val="26"/>
          <w:szCs w:val="26"/>
        </w:rPr>
        <w:t>.</w:t>
      </w:r>
      <w:r w:rsidR="006E1044">
        <w:rPr>
          <w:rFonts w:ascii="Courier New" w:hAnsi="Courier New" w:cs="Courier New"/>
          <w:sz w:val="26"/>
          <w:szCs w:val="26"/>
        </w:rPr>
        <w:t xml:space="preserve"> </w:t>
      </w:r>
      <w:r w:rsidRPr="00EB2241">
        <w:rPr>
          <w:rFonts w:ascii="Courier New" w:hAnsi="Courier New" w:cs="Courier New"/>
          <w:sz w:val="26"/>
          <w:szCs w:val="26"/>
        </w:rPr>
        <w:t xml:space="preserve">  </w:t>
      </w:r>
    </w:p>
    <w:p w:rsidR="00546902" w:rsidRPr="00EB2241" w:rsidRDefault="00546902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546902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CA0" w:rsidRDefault="00C45CA0" w:rsidP="006351B4">
      <w:r>
        <w:separator/>
      </w:r>
    </w:p>
  </w:endnote>
  <w:endnote w:type="continuationSeparator" w:id="1">
    <w:p w:rsidR="00C45CA0" w:rsidRDefault="00C45CA0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C45CA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CA0" w:rsidRDefault="00C45CA0" w:rsidP="006351B4">
      <w:r>
        <w:separator/>
      </w:r>
    </w:p>
  </w:footnote>
  <w:footnote w:type="continuationSeparator" w:id="1">
    <w:p w:rsidR="00C45CA0" w:rsidRDefault="00C45CA0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534C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4681009" r:id="rId2"/>
            </w:pict>
          </w:r>
        </w:p>
      </w:tc>
      <w:tc>
        <w:tcPr>
          <w:tcW w:w="7938" w:type="dxa"/>
        </w:tcPr>
        <w:p w:rsidR="00AE52B5" w:rsidRDefault="00C45CA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45CA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Default="00C45CA0"/>
      </w:tc>
      <w:tc>
        <w:tcPr>
          <w:tcW w:w="3686" w:type="dxa"/>
        </w:tcPr>
        <w:p w:rsidR="00AE52B5" w:rsidRDefault="00C45CA0"/>
        <w:p w:rsidR="00AE52B5" w:rsidRDefault="00C45CA0"/>
        <w:p w:rsidR="00AE52B5" w:rsidRDefault="00C45CA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C45CA0"/>
        <w:p w:rsidR="00AE52B5" w:rsidRDefault="00C45CA0"/>
        <w:p w:rsidR="00AE52B5" w:rsidRDefault="00C45CA0"/>
        <w:p w:rsidR="00AE52B5" w:rsidRDefault="00C45CA0"/>
        <w:p w:rsidR="00AE52B5" w:rsidRPr="00F843E5" w:rsidRDefault="00793129" w:rsidP="00F843E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E1044">
            <w:rPr>
              <w:rFonts w:ascii="Courier New" w:hAnsi="Courier New" w:cs="Courier New"/>
              <w:b/>
              <w:sz w:val="24"/>
              <w:szCs w:val="24"/>
              <w:u w:val="single"/>
            </w:rPr>
            <w:t>52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EB2241" w:rsidRDefault="000304D8" w:rsidP="00793129">
          <w:pPr>
            <w:tabs>
              <w:tab w:val="left" w:pos="6200"/>
            </w:tabs>
            <w:rPr>
              <w:rFonts w:ascii="Courier New" w:hAnsi="Courier New" w:cs="Courier New"/>
              <w:sz w:val="28"/>
              <w:szCs w:val="28"/>
            </w:rPr>
          </w:pPr>
          <w:r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AUTORIA VEREADOR: 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MAURÍCIO RIBEIRO</w:t>
          </w:r>
          <w:r w:rsidR="00793129" w:rsidRPr="00EB2241">
            <w:rPr>
              <w:rFonts w:ascii="Courier New" w:hAnsi="Courier New" w:cs="Courier New"/>
              <w:b/>
              <w:sz w:val="28"/>
              <w:szCs w:val="28"/>
            </w:rPr>
            <w:t xml:space="preserve"> (P</w:t>
          </w:r>
          <w:r w:rsidR="00EB2241">
            <w:rPr>
              <w:rFonts w:ascii="Courier New" w:hAnsi="Courier New" w:cs="Courier New"/>
              <w:b/>
              <w:sz w:val="28"/>
              <w:szCs w:val="28"/>
            </w:rPr>
            <w:t>MDB</w:t>
          </w:r>
          <w:r w:rsidRPr="00EB2241">
            <w:rPr>
              <w:rFonts w:ascii="Courier New" w:hAnsi="Courier New" w:cs="Courier New"/>
              <w:b/>
              <w:sz w:val="28"/>
              <w:szCs w:val="28"/>
            </w:rPr>
            <w:t>).</w:t>
          </w:r>
        </w:p>
      </w:tc>
    </w:tr>
  </w:tbl>
  <w:p w:rsidR="00AE52B5" w:rsidRDefault="00C45C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7C8"/>
    <w:rsid w:val="000C3A5F"/>
    <w:rsid w:val="000D1CD3"/>
    <w:rsid w:val="000D4B3B"/>
    <w:rsid w:val="000D594B"/>
    <w:rsid w:val="000E7006"/>
    <w:rsid w:val="00123C3B"/>
    <w:rsid w:val="0016356A"/>
    <w:rsid w:val="001A2A05"/>
    <w:rsid w:val="001C7B8C"/>
    <w:rsid w:val="00204F9E"/>
    <w:rsid w:val="00270525"/>
    <w:rsid w:val="002B3AE4"/>
    <w:rsid w:val="002C58B1"/>
    <w:rsid w:val="00316FE1"/>
    <w:rsid w:val="00327B10"/>
    <w:rsid w:val="00363C96"/>
    <w:rsid w:val="00366013"/>
    <w:rsid w:val="003B49FA"/>
    <w:rsid w:val="00411DD0"/>
    <w:rsid w:val="00450E64"/>
    <w:rsid w:val="00481B81"/>
    <w:rsid w:val="00546902"/>
    <w:rsid w:val="005A1B50"/>
    <w:rsid w:val="00613412"/>
    <w:rsid w:val="00613F4D"/>
    <w:rsid w:val="006351B4"/>
    <w:rsid w:val="00651423"/>
    <w:rsid w:val="0066639D"/>
    <w:rsid w:val="00687E2C"/>
    <w:rsid w:val="006D72E5"/>
    <w:rsid w:val="006E1044"/>
    <w:rsid w:val="006E483C"/>
    <w:rsid w:val="00723F57"/>
    <w:rsid w:val="0074736A"/>
    <w:rsid w:val="00786937"/>
    <w:rsid w:val="00793129"/>
    <w:rsid w:val="007D2AF8"/>
    <w:rsid w:val="00835D2F"/>
    <w:rsid w:val="008534C6"/>
    <w:rsid w:val="00892DE5"/>
    <w:rsid w:val="008B758C"/>
    <w:rsid w:val="008F6C0B"/>
    <w:rsid w:val="009109F7"/>
    <w:rsid w:val="009300FD"/>
    <w:rsid w:val="009415FB"/>
    <w:rsid w:val="009A26A2"/>
    <w:rsid w:val="009D36AD"/>
    <w:rsid w:val="00A426BC"/>
    <w:rsid w:val="00A744C3"/>
    <w:rsid w:val="00A9028E"/>
    <w:rsid w:val="00AC28B7"/>
    <w:rsid w:val="00AC601A"/>
    <w:rsid w:val="00B3550D"/>
    <w:rsid w:val="00B93775"/>
    <w:rsid w:val="00C05860"/>
    <w:rsid w:val="00C45CA0"/>
    <w:rsid w:val="00C66D46"/>
    <w:rsid w:val="00C86768"/>
    <w:rsid w:val="00CD71A3"/>
    <w:rsid w:val="00D00CBB"/>
    <w:rsid w:val="00D17182"/>
    <w:rsid w:val="00D66724"/>
    <w:rsid w:val="00DC113A"/>
    <w:rsid w:val="00E212EF"/>
    <w:rsid w:val="00EB2241"/>
    <w:rsid w:val="00EB5559"/>
    <w:rsid w:val="00EC2BEE"/>
    <w:rsid w:val="00EE45EE"/>
    <w:rsid w:val="00EF1038"/>
    <w:rsid w:val="00F005C8"/>
    <w:rsid w:val="00F0077B"/>
    <w:rsid w:val="00F204C9"/>
    <w:rsid w:val="00F82999"/>
    <w:rsid w:val="00F843E5"/>
    <w:rsid w:val="00F85AEB"/>
    <w:rsid w:val="00FC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2012-09-03T06:38:00Z</cp:lastPrinted>
  <dcterms:created xsi:type="dcterms:W3CDTF">2015-06-01T11:54:00Z</dcterms:created>
  <dcterms:modified xsi:type="dcterms:W3CDTF">2015-06-01T11:54:00Z</dcterms:modified>
</cp:coreProperties>
</file>